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17" w:rsidRPr="00E93FAC" w:rsidRDefault="00B47E17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Информация, под</w:t>
      </w:r>
      <w:r w:rsidR="00722F31"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леж</w:t>
      </w:r>
      <w:r w:rsidR="002E3DA8"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ащая раскрытию согласно п. 19 </w:t>
      </w:r>
      <w:proofErr w:type="spellStart"/>
      <w:r w:rsidR="002E3DA8"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п</w:t>
      </w:r>
      <w:r w:rsidR="00722F31"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п</w:t>
      </w:r>
      <w:proofErr w:type="spellEnd"/>
      <w:r w:rsidR="00722F31"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. "г" </w:t>
      </w:r>
      <w:proofErr w:type="spellStart"/>
      <w:r w:rsidR="00722F31"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абз</w:t>
      </w:r>
      <w:proofErr w:type="spellEnd"/>
      <w:r w:rsidR="00722F31"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. 6</w:t>
      </w:r>
      <w:r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br/>
        <w:t>постановления Правительства РФ №24 от 21.01.2004 г.</w:t>
      </w:r>
    </w:p>
    <w:p w:rsidR="007B2C0F" w:rsidRDefault="007B2C0F"/>
    <w:p w:rsidR="00B47E17" w:rsidRDefault="00B47E17"/>
    <w:p w:rsidR="00B47E17" w:rsidRPr="00E93FAC" w:rsidRDefault="00B47E17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</w:t>
      </w:r>
      <w:r w:rsidRPr="00E93F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Информация об объеме недопоставленной в результате аварийных отключений электрической энергии</w:t>
      </w:r>
    </w:p>
    <w:p w:rsidR="00B47E17" w:rsidRPr="00E93FAC" w:rsidRDefault="00B47E17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47E17" w:rsidRPr="00E93FAC" w:rsidRDefault="00B47E17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tbl>
      <w:tblPr>
        <w:tblStyle w:val="a3"/>
        <w:tblW w:w="7938" w:type="dxa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B47E17" w:rsidRPr="00E93FAC" w:rsidTr="00B47E17">
        <w:trPr>
          <w:trHeight w:val="541"/>
        </w:trPr>
        <w:tc>
          <w:tcPr>
            <w:tcW w:w="3969" w:type="dxa"/>
            <w:vAlign w:val="center"/>
          </w:tcPr>
          <w:p w:rsidR="00B47E17" w:rsidRPr="00E93FAC" w:rsidRDefault="00B47E17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E93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Наименование отчетного периода</w:t>
            </w:r>
          </w:p>
        </w:tc>
        <w:tc>
          <w:tcPr>
            <w:tcW w:w="3969" w:type="dxa"/>
            <w:vAlign w:val="center"/>
          </w:tcPr>
          <w:p w:rsidR="00B47E17" w:rsidRPr="00E93FAC" w:rsidRDefault="00B47E17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E93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Количество э/э, </w:t>
            </w:r>
            <w:proofErr w:type="spellStart"/>
            <w:r w:rsidRPr="00E93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тыс.кВт</w:t>
            </w:r>
            <w:proofErr w:type="spellEnd"/>
            <w:r w:rsidRPr="00E93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*ч</w:t>
            </w:r>
          </w:p>
        </w:tc>
      </w:tr>
      <w:tr w:rsidR="00B47E17" w:rsidRPr="00E93FAC" w:rsidTr="00B47E17">
        <w:tc>
          <w:tcPr>
            <w:tcW w:w="3969" w:type="dxa"/>
            <w:vAlign w:val="center"/>
          </w:tcPr>
          <w:p w:rsidR="00B47E17" w:rsidRPr="00E93FAC" w:rsidRDefault="00722F31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3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 квартал 2019</w:t>
            </w:r>
            <w:r w:rsidR="00B47E17" w:rsidRPr="00E93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969" w:type="dxa"/>
            <w:vAlign w:val="center"/>
          </w:tcPr>
          <w:p w:rsidR="00B47E17" w:rsidRPr="00E93FAC" w:rsidRDefault="00B47E17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3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47E17" w:rsidRPr="00E93FAC" w:rsidTr="00B47E17">
        <w:tc>
          <w:tcPr>
            <w:tcW w:w="3969" w:type="dxa"/>
            <w:vAlign w:val="center"/>
          </w:tcPr>
          <w:p w:rsidR="00B47E17" w:rsidRPr="00E93FAC" w:rsidRDefault="00722F31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3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 квартал 2019</w:t>
            </w:r>
            <w:r w:rsidR="00B47E17" w:rsidRPr="00E93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969" w:type="dxa"/>
            <w:vAlign w:val="center"/>
          </w:tcPr>
          <w:p w:rsidR="00B47E17" w:rsidRPr="00E93FAC" w:rsidRDefault="000B406D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3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47E17" w:rsidRPr="00E93FAC" w:rsidTr="00B47E17">
        <w:tc>
          <w:tcPr>
            <w:tcW w:w="3969" w:type="dxa"/>
            <w:vAlign w:val="center"/>
          </w:tcPr>
          <w:p w:rsidR="00B47E17" w:rsidRPr="00E93FAC" w:rsidRDefault="00722F31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3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 квартал 2019</w:t>
            </w:r>
            <w:r w:rsidR="00B47E17" w:rsidRPr="00E93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969" w:type="dxa"/>
            <w:vAlign w:val="center"/>
          </w:tcPr>
          <w:p w:rsidR="00B47E17" w:rsidRPr="00E93FAC" w:rsidRDefault="00E93FAC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3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47E17" w:rsidRPr="00E93FAC" w:rsidTr="00B47E17">
        <w:tc>
          <w:tcPr>
            <w:tcW w:w="3969" w:type="dxa"/>
            <w:vAlign w:val="center"/>
          </w:tcPr>
          <w:p w:rsidR="00B47E17" w:rsidRPr="00E93FAC" w:rsidRDefault="00722F31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3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 квартал 2019</w:t>
            </w:r>
            <w:r w:rsidR="00B47E17" w:rsidRPr="00E93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969" w:type="dxa"/>
            <w:vAlign w:val="center"/>
          </w:tcPr>
          <w:p w:rsidR="00B47E17" w:rsidRPr="00E93FAC" w:rsidRDefault="00722F31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93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B47E17" w:rsidRDefault="00B47E17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722F31" w:rsidRDefault="00722F31" w:rsidP="00722F3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5A32EF" w:rsidRDefault="005A32EF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93FAC" w:rsidRDefault="00E93FAC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0B406D" w:rsidRPr="00B47E17" w:rsidRDefault="000B406D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47E17" w:rsidRPr="005A32EF" w:rsidRDefault="00B47E17" w:rsidP="00346A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2EA5" w:rsidRPr="005A32EF" w:rsidRDefault="00492EA5">
      <w:pPr>
        <w:rPr>
          <w:rFonts w:ascii="Times New Roman" w:hAnsi="Times New Roman" w:cs="Times New Roman"/>
          <w:sz w:val="24"/>
          <w:szCs w:val="24"/>
        </w:rPr>
      </w:pPr>
    </w:p>
    <w:p w:rsidR="00492EA5" w:rsidRDefault="00492EA5">
      <w:r>
        <w:t xml:space="preserve">  </w:t>
      </w:r>
    </w:p>
    <w:p w:rsidR="00492EA5" w:rsidRPr="00492EA5" w:rsidRDefault="00492EA5">
      <w:pPr>
        <w:rPr>
          <w:sz w:val="24"/>
          <w:szCs w:val="24"/>
        </w:rPr>
      </w:pPr>
    </w:p>
    <w:sectPr w:rsidR="00492EA5" w:rsidRPr="00492EA5" w:rsidSect="00B47E17">
      <w:pgSz w:w="16838" w:h="11906" w:orient="landscape"/>
      <w:pgMar w:top="1418" w:right="237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C5"/>
    <w:rsid w:val="000B406D"/>
    <w:rsid w:val="002E3DA8"/>
    <w:rsid w:val="00346A39"/>
    <w:rsid w:val="00346F57"/>
    <w:rsid w:val="00492EA5"/>
    <w:rsid w:val="005A32EF"/>
    <w:rsid w:val="00722F31"/>
    <w:rsid w:val="007B2C0F"/>
    <w:rsid w:val="00842499"/>
    <w:rsid w:val="008711C5"/>
    <w:rsid w:val="00B47E17"/>
    <w:rsid w:val="00E93FAC"/>
    <w:rsid w:val="00E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0AA0"/>
  <w15:chartTrackingRefBased/>
  <w15:docId w15:val="{72C7C3F1-5343-4AF2-9C42-03E69F28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16</cp:revision>
  <cp:lastPrinted>2019-10-01T10:18:00Z</cp:lastPrinted>
  <dcterms:created xsi:type="dcterms:W3CDTF">2018-10-09T10:16:00Z</dcterms:created>
  <dcterms:modified xsi:type="dcterms:W3CDTF">2019-10-04T07:08:00Z</dcterms:modified>
</cp:coreProperties>
</file>